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29D0" w:rsidRDefault="00E529D0" w:rsidP="00E529D0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>
            <wp:extent cx="6297283" cy="9704717"/>
            <wp:effectExtent l="0" t="0" r="8890" b="0"/>
            <wp:docPr id="1" name="Рисунок 1" descr="C:\Users\Директор\Desktop\электр журна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иректор\Desktop\электр журнал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97096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29D0" w:rsidRDefault="00E529D0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</w:pPr>
    </w:p>
    <w:p w:rsidR="00617E87" w:rsidRPr="00617E87" w:rsidRDefault="00E529D0" w:rsidP="00E529D0">
      <w:pPr>
        <w:tabs>
          <w:tab w:val="left" w:pos="70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3</w:t>
      </w:r>
      <w:bookmarkStart w:id="0" w:name="_GoBack"/>
      <w:bookmarkEnd w:id="0"/>
      <w:r w:rsidR="00617E87"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>.1.</w:t>
      </w:r>
      <w:r w:rsidR="00617E87"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Инженер</w:t>
      </w:r>
      <w:r w:rsidR="00617E87"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 по компьютерам устанавливает ПО, необходимое для работы электронного </w:t>
      </w:r>
      <w:r w:rsidR="00617E87"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журнала, и обеспечивает надлежащее функционирование созданной программно-аппаратной среды.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3.2.Пользователи получают реквизиты доступа к электронному журналу в следующем порядке: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bidi="en-US"/>
        </w:rPr>
        <w:t xml:space="preserve">а) Учителя, </w:t>
      </w: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классные руководители, администрация получают реквизиты доступа у администратора ЭЖ.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б) Родители и учащиеся самостоятельно регистрируются в системе ЭЖ/ЭД.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3.3.Классные руководители своевременно заполняют журнал и следят за достоверностью данных об учащихся и их родителях в соответствии с инструкцией.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3.4.Учителя аккуратно и своевременно заносят данные об учебных программах и их прохождении, об успеваемости и посещаемости учащихся, домашних заданиях в соответствии с инструкцией.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3.5.Заместители директора школы по УВР осуществляет периодический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контроль за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ведением электронного журнала, содержащий процент участия в работе, процент учащихся, не имеющих оценок, процент учащихся, имеющих одну оценку, запись домашнего задания, учет пройденного учебного материала.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3.6.Родители и учащиеся имеют доступ только к собственным данным и используют электронный журнал для его просмотра в соответствии с инструкцией.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 xml:space="preserve">4. Права, обязанности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4.1. Права: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4.1.1.Все пользователи имеют право доступа к электронному журналу ежедневно и круглосуточно.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4.1.2.Все пользователи имеют право на своевременные консультации по вопросам работы с электронным журналом.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1134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4.1.3. По результатам проверки администратор, учителя и классные руководители вправе рассчитывать на премиальное вознаграждение по итогам учебных периодов.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Директор школы имеет право: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Назначать сотрудников школы на исполнения обязанностей в соответствии с данным положением;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Обозначать темы для обсуждения, касающиеся учебно-воспитательного процесса, и процесса управления школой;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Публиковать приказы и положения, издаваемые в школе, в разделе «Документы».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Заместитель директора по УВР имеет право: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Получать своевременную индивидуальную консультацию по вопросам работы с электронным журналом;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Обсуждать любую тему, касающуюся учебно-воспитательного процесса, и процесса управления школой;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в) Вести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личный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электронный портфолио.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Администратор по ЭЖ/ЭД имеет право: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Обсуждать любую тему, касающуюся учебно-воспитательного процесса, и процесса управления школой;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Составлять представление директору школу на премирование учителей по результатам работы с электронным журналом.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Учитель-предметник имеет право: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Получать своевременную консультацию по вопросам работы с электронным журналом;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б) Формировать свои электронные учебные курсы, итоговые, промежуточные и </w:t>
      </w:r>
      <w:proofErr w:type="spell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срезовые</w:t>
      </w:r>
      <w:proofErr w:type="spell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тестовые работы и использовать их при проведении уроков;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Обсуждать любую тему, касающуюся учебно-воспитательного процесса и процесса управления школой;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г) Обсуждать и вносить предложения по улучшению работы с электронным журналом и дневником;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д) При своевременном, полном и качественном заполнении электронного журнала формировать отчеты по работе в электронном виде: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Календарно-тематическое планирование;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Итоги успеваемости по предмету за учебный период;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Отчет учителя-предметника по окончании учебных периодов и итоговый;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е) Создавать и публиковать объявления на электронной доске объявлений;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ж) Вести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личный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электронный портфолио;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Классный руководитель имеет право: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 Получать своевременную консультацию по вопросам работы с электронным журналом;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б) Обсуждать любую тему, касающуюся учебно-воспитательного процесса и процесса управления школой;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При своевременном, полном и качественном заполнении электронного журнала учителями-предметниками формировать отчеты по работе в электронном виде: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Отчет о посещаемости класса (по месяцам);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Предварительный отчет классного руководителя за учебный период;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Отчет классного руководителя за учебный период;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Итоги успеваемости класса за учебный период;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• Сводная ведомость учета успеваемости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класса;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• Сводная ведомость учета посещаемости.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г) Формировать при необходимости «Информационное письмо для родителей» в бумажном виде для вклеивания в обычный дневник обучающегося;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д) Создавать и публиковать объявления на электронной доске объявлений;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е) Вести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личный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электронный портфолио.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4.2. Обязанности: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Директор школы обязан: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Разрабатывать и утверждать нормативную и иную документацию ОУ по ведению ЭЖ/ЭД;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б) Осуществлять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контроль за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ведением ЭЖ/ЭД не реже 1 раза в четверть.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в) Создать все необходимые условия для внедрения и обеспечения работы электронного журнала в учебно-воспитательном процессе и процессе управления школой; 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Заместители директора по УВР обязаны: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Совместно с другими административными сотрудниками разрабатывать нормативную базу учебного процесса для ведения ЭЖ/ЭД для размещения на сайте ОУ;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Формировать расписание занятий по классам, учителям и кабинетам в начале учебного года. При необходимости проводить корректировку расписания;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Проверять наличие календарно-тематического планирования в электронном журнале школы у учителей предметников до начала учебного года;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г) Контролировать своевременность заполнения электронного журнала учителями-предметниками и классными руководителями с помощью «Отчета о доступе к классному журналу»;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д) Создавать и публиковать объявления на электронной доске объявлений о времени и месте классных собраний, изменениях в расписании и другой оперативной информации для учителей, учеников и родителей;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е) Анализировать данные по результативности учебного процесса и, при необходимости; формировать необходимые отчеты в бумажном виде по окончанию учебных периодов.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Администратор по ЭЖ/ЭД обязан: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Организовать внедрение ЭЖ/ЭД в ОУ;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Разработать совместно с администрацией школы, нормативную базу по ведению ЭЖ/ЭД;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Обеспечить всех пользователей реквизитами доступа к электронному журналу. Вести базу данных пользователей и статистику работы с электронным журналом;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г) Контролировать работу с электронным журналом всех участников образовательного процесса: администрации, учителей, учеников и их родителей;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д) Обеспечивать своевременную консультацию по вопросам работы с электронным журналом;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е) Проводить школьные семинары, направленные на изучение возможностей и способов работы с электронным журналом;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ж) Поддерживать связь с родителями и осуществлять необходимые консультации по вопросам подключения и работы с электронным журналом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з) Размещать на школьном сайте нормативно – правовые документы по ведению ЭЖ/ЭД;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и) Размещать на сайте ОУ инструкцию по работе с ЭЖ/ЭД для учеников, родителей (законных представителей), педагогов.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Классный руководитель обязан: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Проходить обучения на школьных семинарах, направленных на изучение приемов работы с электронным журналом;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б) Заполнять и следить за актуальностью данных об обучающихся своего класса и их родителях; 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Контролировать своевременное (еженедельное) заполнение базы данных ЭЖ/ЭД об обучающихся учителями-предметниками; вести мониторинг успешности обучения;</w:t>
      </w:r>
      <w:proofErr w:type="gramEnd"/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г) Инструктировать учащихся и их родителей по вопросам регистрации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ЭД;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д) Организовать сбор комплекта документов по обеспечению законодательных требований о защите персональных данных (</w:t>
      </w:r>
      <w:proofErr w:type="spell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ПДн</w:t>
      </w:r>
      <w:proofErr w:type="spell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);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е) Вносить в электронный журнал факты пропуска занятий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обучающимися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по уважительной причине;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ж) Еженедельно корректировать выставленные учителями предметниками факты пропуска занятий обучающимися; </w:t>
      </w:r>
      <w:proofErr w:type="gramEnd"/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з) Оповещать родителей неуспевающих обучающихся, обучающихся, пропускающих занятия по неуважительной причине;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и) Проводить обучение для учеников и родителей (законных представителей) по работе с ЭЖ/ЭД;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к) Организовать обмен информацией с обучающимися и родителями (законными представителями);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л) Осуществлять контроль доступа родителей и обучающихся.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Учитель-предметник обязан: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а) Проходить обучения на школьных семинарах, направленных на изучение приемов работы с электронным журналом;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б) Заполнять электронный журнал непосредственно на уроке или отсрочено не позднее чем через 3 часа после окончания занятий обучающихся  каждого дня в точках эксплуатации ЭЖ/ЭД;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в) Ежедневно заполнять данные по домашним заданиям;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г) Систематически проверять и оценивать знания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обучающихся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, а также отмечать посещаемость в электронном журнале;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д) Выставлять итоговые оценки обучающихся за четверть, полугодие, год, экзамен и итоговые не позднее сроков, оговоренных приказом по школе по завершении учебного периода;</w:t>
      </w:r>
      <w:proofErr w:type="gramEnd"/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е) При необходимости оповещать родителей неуспевающих обучающихся, обучающихся, пропускающих занятия;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ж) До начала учебного года создать календарно-тематическое планирование и внедрить его в электронный журнал. Количество часов в календарно-тематическом планировании должно соответствовать учебному плану;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з) Вести все записи по всем учебным предметам (включая уроки по иностранному языку) на русском языке с обязательным указанием не только тем уроков, но и тем заданий по уроку;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и) Определить состав подгрупп совместно с классным руководителем, при делении класса по предмету на подгруппы, и сообщают администратору по ЭЖ/ЭД. Записи вести индивидуально каждым учителем, ведущим группу;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>к) На странице электронного журнала «Темы уроков и задания» вводить тему, изученную на уроке.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5. Общие правила ведения учета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5.1. Внесение информации о занятии и об отсутствующих должны производиться по факту в день проведения. Если занятие проводилось вместо основного преподавателя, факт замены должен отражаться в момент внесения учетной записи.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5.2. Внесение в журнал информации о домашнем задании должно производиться в день проведения занятия.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5.3. Результаты оценивания выполненных обучающимися работ должны выставляться не позднее 8 дней со дня их проведения в соответствии с принятыми в ОУ правилами оценки работ.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5.4. Архивное хранение учетных данных должно предусматривать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контроль за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их целостностью и достоверностью на протяжении всего необходимого срока. 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ru-RU"/>
        </w:rPr>
      </w:pP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eastAsia="ru-RU"/>
        </w:rPr>
        <w:t>6. Условия совмещенного хранения данных в электронном виде и на бумажных носителях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6.1. В случае необходимости использования Данных ЭЖ из электронной формы в качестве печатного документа информация выводится на печать и заверяется в установленном порядке. Архивное хранение учетных данных на бумажных носителях должно осуществляться в соответствии с действующим Административным регламентом </w:t>
      </w:r>
      <w:proofErr w:type="spell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Рособрнадзора</w:t>
      </w:r>
      <w:proofErr w:type="spell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, утвержденным приказом </w:t>
      </w:r>
      <w:proofErr w:type="spell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Минобрнауки</w:t>
      </w:r>
      <w:proofErr w:type="spell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России от 21 января 2009 г. № 9.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6.2. Сводная ведомость итоговой успешности класса за учебный год выводится из системы учета в том виде, который предусмотрен действующими требованиями архивной службы. Если данные по учебному году хранятся в электронном виде, сводная ведомость может быть передана в архив сразу по завершении ведения учета в соответствующем классном журнале.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6.3.При ведении учета в электронном виде необходимость вывода данных на печать для использования в качестве документа определяется соответствием используемой информационной системы ГОСТ </w:t>
      </w:r>
      <w:proofErr w:type="gramStart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Р</w:t>
      </w:r>
      <w:proofErr w:type="gramEnd"/>
      <w:r w:rsidRPr="00617E8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ИСО 15489-1-2007 «Система стандартов по информации, библиотечному и издательскому делу. Управление документами. Общие требования».</w:t>
      </w:r>
    </w:p>
    <w:p w:rsidR="00617E87" w:rsidRPr="00617E87" w:rsidRDefault="00617E87" w:rsidP="00617E87">
      <w:pPr>
        <w:tabs>
          <w:tab w:val="left" w:pos="709"/>
        </w:tabs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9C0FC7" w:rsidRDefault="00E529D0"/>
    <w:sectPr w:rsidR="009C0FC7" w:rsidSect="00617E87">
      <w:pgSz w:w="11906" w:h="16838"/>
      <w:pgMar w:top="567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02497F"/>
    <w:multiLevelType w:val="hybridMultilevel"/>
    <w:tmpl w:val="39B8C2E0"/>
    <w:lvl w:ilvl="0" w:tplc="96826BB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F7D00"/>
    <w:rsid w:val="000C1149"/>
    <w:rsid w:val="002F7D00"/>
    <w:rsid w:val="00617E87"/>
    <w:rsid w:val="0084221B"/>
    <w:rsid w:val="00E52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2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29D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29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29D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1623</Words>
  <Characters>9253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Директор</dc:creator>
  <cp:keywords/>
  <dc:description/>
  <cp:lastModifiedBy>Директор</cp:lastModifiedBy>
  <cp:revision>4</cp:revision>
  <cp:lastPrinted>2018-10-07T14:01:00Z</cp:lastPrinted>
  <dcterms:created xsi:type="dcterms:W3CDTF">2018-10-07T14:00:00Z</dcterms:created>
  <dcterms:modified xsi:type="dcterms:W3CDTF">2018-10-18T17:14:00Z</dcterms:modified>
</cp:coreProperties>
</file>